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5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6656"/>
      </w:tblGrid>
      <w:tr w:rsidR="00C721EC" w:rsidRPr="00381428" w:rsidTr="00AA7F17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PROTOCOLO DE CONDUCTAS INADECUADAS</w:t>
            </w:r>
          </w:p>
        </w:tc>
      </w:tr>
      <w:tr w:rsidR="00C721EC" w:rsidRPr="00381428" w:rsidTr="00AA7F17">
        <w:trPr>
          <w:trHeight w:val="79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DEFINICIÓN: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485754" w:rsidRDefault="00EF2FFF" w:rsidP="00AA7F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Este protocolo es la secuenciación de pasos para corregir conductas disruptivas</w:t>
            </w:r>
          </w:p>
        </w:tc>
      </w:tr>
      <w:tr w:rsidR="00C721EC" w:rsidRPr="00381428" w:rsidTr="00AA7F17">
        <w:trPr>
          <w:trHeight w:val="10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485754" w:rsidRDefault="00EF2FFF" w:rsidP="00AA7F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Corregir las malas conductas y trabajar las habilidades sociales</w:t>
            </w:r>
          </w:p>
        </w:tc>
      </w:tr>
      <w:tr w:rsidR="00C721EC" w:rsidRPr="00381428" w:rsidTr="00AA7F17">
        <w:trPr>
          <w:trHeight w:val="7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POBLACIÓN A LA QUE VA DIRIGIDA: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485754" w:rsidRDefault="00114776" w:rsidP="00AA7F17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Los usuarios/as de nuestro centro</w:t>
            </w:r>
          </w:p>
        </w:tc>
      </w:tr>
      <w:tr w:rsidR="00C721EC" w:rsidRPr="00381428" w:rsidTr="00AA7F17">
        <w:trPr>
          <w:trHeight w:val="203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 DE LA ACTUACIÓN: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9906A5" w:rsidRDefault="009906A5" w:rsidP="009906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9906A5">
              <w:rPr>
                <w:rFonts w:ascii="Calibri" w:eastAsia="Times New Roman" w:hAnsi="Calibri" w:cs="Calibri"/>
                <w:lang w:eastAsia="es-ES"/>
              </w:rPr>
              <w:t>Saber detectas cuando un comportamiento es una buena conducta o no.</w:t>
            </w:r>
          </w:p>
          <w:p w:rsidR="009906A5" w:rsidRPr="009906A5" w:rsidRDefault="009906A5" w:rsidP="009906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9906A5">
              <w:rPr>
                <w:rFonts w:ascii="Calibri" w:eastAsia="Times New Roman" w:hAnsi="Calibri" w:cs="Calibri"/>
                <w:lang w:eastAsia="es-ES"/>
              </w:rPr>
              <w:t>Cuando detectemos esa mala conducta, hablaremos con el menor.</w:t>
            </w:r>
          </w:p>
          <w:p w:rsidR="009906A5" w:rsidRPr="009906A5" w:rsidRDefault="009906A5" w:rsidP="009906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9906A5">
              <w:rPr>
                <w:rFonts w:ascii="Calibri" w:eastAsia="Times New Roman" w:hAnsi="Calibri" w:cs="Calibri"/>
                <w:lang w:eastAsia="es-ES"/>
              </w:rPr>
              <w:t>Se pasará a realizar talleres de habilidades sociales</w:t>
            </w:r>
          </w:p>
          <w:p w:rsidR="009906A5" w:rsidRPr="009906A5" w:rsidRDefault="009906A5" w:rsidP="009906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906A5">
              <w:rPr>
                <w:rFonts w:ascii="Calibri" w:eastAsia="Times New Roman" w:hAnsi="Calibri" w:cs="Calibri"/>
                <w:lang w:eastAsia="es-ES"/>
              </w:rPr>
              <w:t>Si no se consigue modificar la conducta se le derivara a un especialista, en este caso un psicólogo.</w:t>
            </w:r>
          </w:p>
        </w:tc>
      </w:tr>
      <w:tr w:rsidR="00C721EC" w:rsidRPr="00381428" w:rsidTr="00AA7F17">
        <w:trPr>
          <w:trHeight w:val="64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PROFESIONALES IMPLICADOS: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Default="00C721EC" w:rsidP="00AA7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integradores/as del </w:t>
            </w:r>
            <w:r w:rsidR="00114776">
              <w:rPr>
                <w:rFonts w:ascii="Calibri" w:eastAsia="Times New Roman" w:hAnsi="Calibri" w:cs="Calibri"/>
                <w:color w:val="000000"/>
                <w:lang w:eastAsia="es-ES"/>
              </w:rPr>
              <w:t>centro</w:t>
            </w:r>
            <w:bookmarkStart w:id="0" w:name="_GoBack"/>
            <w:bookmarkEnd w:id="0"/>
          </w:p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721EC" w:rsidRPr="00381428" w:rsidTr="00AA7F17">
        <w:trPr>
          <w:trHeight w:val="5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REGISTRO: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C721EC" w:rsidRPr="00381428" w:rsidTr="00AA7F17">
        <w:trPr>
          <w:trHeight w:val="10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ELABORACIÓN Y FIRMA: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color w:val="000000"/>
                <w:lang w:eastAsia="es-ES"/>
              </w:rPr>
              <w:t>La decidida por el equipo multidisciplinar y la firma de cada uno</w:t>
            </w:r>
          </w:p>
        </w:tc>
      </w:tr>
      <w:tr w:rsidR="00C721EC" w:rsidRPr="00381428" w:rsidTr="00AA7F17">
        <w:trPr>
          <w:trHeight w:val="7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DE REVISIÓN Y FIRMA: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21EC" w:rsidRPr="00381428" w:rsidRDefault="00C721EC" w:rsidP="00AA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81428">
              <w:rPr>
                <w:rFonts w:ascii="Calibri" w:eastAsia="Times New Roman" w:hAnsi="Calibri" w:cs="Calibri"/>
                <w:color w:val="000000"/>
                <w:lang w:eastAsia="es-ES"/>
              </w:rPr>
              <w:t>Por el coordinador del equipo multidisciplinar</w:t>
            </w:r>
          </w:p>
        </w:tc>
      </w:tr>
    </w:tbl>
    <w:p w:rsidR="00742357" w:rsidRDefault="00114776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B42"/>
    <w:multiLevelType w:val="hybridMultilevel"/>
    <w:tmpl w:val="388A7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14FDA"/>
    <w:multiLevelType w:val="hybridMultilevel"/>
    <w:tmpl w:val="4FE69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EC"/>
    <w:rsid w:val="00114776"/>
    <w:rsid w:val="009906A5"/>
    <w:rsid w:val="00AA7F17"/>
    <w:rsid w:val="00C721EC"/>
    <w:rsid w:val="00C94715"/>
    <w:rsid w:val="00EF0873"/>
    <w:rsid w:val="00E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1061"/>
  <w15:chartTrackingRefBased/>
  <w15:docId w15:val="{9CAB0878-7BA4-44D1-8C84-8076D401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1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16</cp:revision>
  <dcterms:created xsi:type="dcterms:W3CDTF">2018-11-16T10:28:00Z</dcterms:created>
  <dcterms:modified xsi:type="dcterms:W3CDTF">2019-05-14T18:43:00Z</dcterms:modified>
</cp:coreProperties>
</file>