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861"/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5947"/>
      </w:tblGrid>
      <w:tr w:rsidR="005D56F1" w:rsidTr="007545CE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6F1" w:rsidRPr="00CC393F" w:rsidRDefault="0078383E" w:rsidP="007545CE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  <w:r w:rsidRPr="00CC393F">
              <w:rPr>
                <w:b/>
              </w:rPr>
              <w:t>DE CAMA A SILLA DE DUCHA</w:t>
            </w:r>
          </w:p>
        </w:tc>
      </w:tr>
      <w:tr w:rsidR="005D56F1" w:rsidTr="007545C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6F1" w:rsidRDefault="005D56F1" w:rsidP="007545CE">
            <w:pPr>
              <w:spacing w:after="0" w:line="240" w:lineRule="auto"/>
            </w:pPr>
            <w: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6F1" w:rsidRDefault="005F7D8B" w:rsidP="007545CE">
            <w:pPr>
              <w:spacing w:after="0" w:line="240" w:lineRule="auto"/>
            </w:pPr>
            <w:r w:rsidRPr="005F7D8B">
              <w:t>Actuación que consiste en desplazar a la persona de una superficie de lugar a la superficie de otro lugar, en este caso de la cama de la habitación a la silla de ducha en el baño.</w:t>
            </w:r>
          </w:p>
        </w:tc>
      </w:tr>
      <w:tr w:rsidR="005D56F1" w:rsidTr="007545C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6F1" w:rsidRDefault="005D56F1" w:rsidP="007545CE">
            <w:pPr>
              <w:spacing w:after="0" w:line="240" w:lineRule="auto"/>
            </w:pPr>
            <w: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93F" w:rsidRDefault="00CC393F" w:rsidP="007545CE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CC393F">
              <w:t xml:space="preserve">Atención total a las necesidades del usuario.  </w:t>
            </w:r>
          </w:p>
          <w:p w:rsidR="00CC393F" w:rsidRDefault="00CC393F" w:rsidP="007545CE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CC393F">
              <w:t xml:space="preserve">Garantizar la realización del traslado con las máximas garantías de seguridad. </w:t>
            </w:r>
          </w:p>
          <w:p w:rsidR="00CC393F" w:rsidRDefault="00CC393F" w:rsidP="007545CE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CC393F">
              <w:t xml:space="preserve"> Promover la autonomía del usuario en la medida posible. </w:t>
            </w:r>
          </w:p>
          <w:p w:rsidR="00CC393F" w:rsidRDefault="00CC393F" w:rsidP="007545CE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CC393F">
              <w:t xml:space="preserve">Orientar al usuario. </w:t>
            </w:r>
          </w:p>
          <w:p w:rsidR="005D56F1" w:rsidRDefault="00CC393F" w:rsidP="007545CE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CC393F">
              <w:t xml:space="preserve"> Ofrecer el servicio desde la profesionalidad y respeto</w:t>
            </w:r>
          </w:p>
        </w:tc>
      </w:tr>
      <w:tr w:rsidR="005D56F1" w:rsidTr="007545C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6F1" w:rsidRDefault="005D56F1" w:rsidP="007545CE">
            <w:pPr>
              <w:spacing w:after="0" w:line="240" w:lineRule="auto"/>
            </w:pPr>
            <w: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6F1" w:rsidRDefault="005D56F1" w:rsidP="007545CE">
            <w:pPr>
              <w:spacing w:after="0" w:line="240" w:lineRule="auto"/>
            </w:pPr>
            <w:r>
              <w:t xml:space="preserve">A todos los usuarios que entren a formar parte de nuestro piso </w:t>
            </w:r>
            <w:r w:rsidR="00CC393F">
              <w:t xml:space="preserve">de vida </w:t>
            </w:r>
            <w:r>
              <w:t>independiente</w:t>
            </w:r>
          </w:p>
        </w:tc>
      </w:tr>
      <w:tr w:rsidR="005D56F1" w:rsidTr="007545C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6F1" w:rsidRDefault="005D56F1" w:rsidP="007545CE">
            <w:pPr>
              <w:spacing w:after="0" w:line="240" w:lineRule="auto"/>
            </w:pPr>
            <w:r>
              <w:t>DESCRIPCIÓN DE LA ACTUACIÓN: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93F" w:rsidRDefault="00CC393F" w:rsidP="007545CE">
            <w:pPr>
              <w:spacing w:after="0" w:line="240" w:lineRule="auto"/>
            </w:pPr>
            <w:r>
              <w:t xml:space="preserve">Se realizará con la grúa cigüeña. </w:t>
            </w:r>
          </w:p>
          <w:p w:rsidR="00CC393F" w:rsidRDefault="00CC393F" w:rsidP="007545CE">
            <w:pPr>
              <w:spacing w:after="0" w:line="240" w:lineRule="auto"/>
            </w:pPr>
            <w:r>
              <w:t xml:space="preserve"> 1. Colocar la grúa en la posición correcta, con las patas debajo de la cama. </w:t>
            </w:r>
          </w:p>
          <w:p w:rsidR="00CC393F" w:rsidRDefault="00CC393F" w:rsidP="007545CE">
            <w:pPr>
              <w:spacing w:after="0" w:line="240" w:lineRule="auto"/>
            </w:pPr>
            <w:r>
              <w:t xml:space="preserve"> 2. Bajaremos el brazo de la grúa a la altura que necesitemos para colocar los extremos de las bandas del arnés en los ganchos de la percha, quedando el paciente paralelo al asiento. </w:t>
            </w:r>
          </w:p>
          <w:p w:rsidR="00CC393F" w:rsidRDefault="00CC393F" w:rsidP="007545CE">
            <w:pPr>
              <w:spacing w:after="0" w:line="240" w:lineRule="auto"/>
            </w:pPr>
            <w:r>
              <w:t xml:space="preserve"> 3. Colocaremos el arnés al usuario que está tumbado en la cama.</w:t>
            </w:r>
          </w:p>
          <w:p w:rsidR="00CC393F" w:rsidRDefault="00CC393F" w:rsidP="007545CE">
            <w:pPr>
              <w:spacing w:after="0" w:line="240" w:lineRule="auto"/>
            </w:pPr>
            <w:r>
              <w:t xml:space="preserve"> a) Se coloca al usuario decúbito lateral (derecho o izquierdo) y se mete debajo el extremo del arnés.</w:t>
            </w:r>
          </w:p>
          <w:p w:rsidR="00CC393F" w:rsidRDefault="00CC393F" w:rsidP="007545CE">
            <w:pPr>
              <w:spacing w:after="0" w:line="240" w:lineRule="auto"/>
            </w:pPr>
            <w:r>
              <w:t xml:space="preserve"> b) Después se le coloca del otro decúbito lateral (derecho o izquierdo) y se saca el extremo que hemos metido debajo. </w:t>
            </w:r>
          </w:p>
          <w:p w:rsidR="00CC393F" w:rsidRDefault="00CC393F" w:rsidP="007545CE">
            <w:pPr>
              <w:spacing w:after="0" w:line="240" w:lineRule="auto"/>
            </w:pPr>
            <w:r>
              <w:t>c) Le colocaremos decúbito supino y el arnés estará colocado. d) Una vez decúbito supino, se colocan los extremos que rodean las piernas. Hay que tener cuidado de que no queden muchas arrugas o dobleces ya que pueden hacer daño.</w:t>
            </w:r>
          </w:p>
          <w:p w:rsidR="00CC393F" w:rsidRDefault="00CC393F" w:rsidP="007545CE">
            <w:pPr>
              <w:spacing w:after="0" w:line="240" w:lineRule="auto"/>
            </w:pPr>
            <w:r>
              <w:t xml:space="preserve"> e) Se engancha el arnés a la percha. Si vamos a sentarle, conviene colocar los extremos del tronco en la posición más corta y los extremos de las piernas en la posición más larga; así, cuando lo levantemos quedará prácticamente sentado. </w:t>
            </w:r>
          </w:p>
          <w:p w:rsidR="00CC393F" w:rsidRDefault="00CC393F" w:rsidP="007545CE">
            <w:pPr>
              <w:spacing w:after="0" w:line="240" w:lineRule="auto"/>
            </w:pPr>
            <w:r>
              <w:t xml:space="preserve">f) A la hora de enganchar los extremos de las piernas, tenemos dos posibilidades. Podemos dejar las piernas abiertas (colocándolas cada una en el mismo lado) o podemos juntarlas (cruzando los extremos). Elegiremos uno o el otro dependiendo del usuario si se escurre mejor los cruzamos o si tiene espasticidad en aductores, las abriremos. </w:t>
            </w:r>
          </w:p>
          <w:p w:rsidR="00CC393F" w:rsidRDefault="00CC393F" w:rsidP="007545CE">
            <w:pPr>
              <w:spacing w:after="0" w:line="240" w:lineRule="auto"/>
            </w:pPr>
            <w:r>
              <w:t xml:space="preserve"> 4.  Una vez realizado lo anterior, elevaremos al paciente, teniendo cuidado de no golpearle con el mástil de la grúa.  </w:t>
            </w:r>
          </w:p>
          <w:p w:rsidR="00CC393F" w:rsidRDefault="00CC393F" w:rsidP="007545CE">
            <w:pPr>
              <w:spacing w:after="0" w:line="240" w:lineRule="auto"/>
            </w:pPr>
            <w:r>
              <w:t xml:space="preserve"> 5. Una vez elevado, ya podemos mover la grúa hasta el baño y colocar al usuario sobre la silla de ducha, dejándolo perfectamente alineado sobre el mismo para que quede sentado de forma correcta.  </w:t>
            </w:r>
          </w:p>
          <w:p w:rsidR="00CC393F" w:rsidRDefault="00CC393F" w:rsidP="007545CE">
            <w:pPr>
              <w:spacing w:after="0" w:line="240" w:lineRule="auto"/>
            </w:pPr>
            <w:r>
              <w:t xml:space="preserve"> 6. Le bajaremos hasta que se encuentre sentado. </w:t>
            </w:r>
          </w:p>
          <w:p w:rsidR="005D56F1" w:rsidRDefault="00CC393F" w:rsidP="007545CE">
            <w:pPr>
              <w:spacing w:after="0" w:line="240" w:lineRule="auto"/>
            </w:pPr>
            <w:r>
              <w:t xml:space="preserve"> 7. Retiraremos el arnés. Para esto, se necesitarán dos personas en total. a) Uno de los profesionales se colocará en frente del usuario y lo acercará hacia él y deberá agarrar al usuario por debajo de las axilas. Una de las piernas del profesional deberá estar en medio de las suyas. b) Mientras, el otro profesional </w:t>
            </w:r>
            <w:r>
              <w:lastRenderedPageBreak/>
              <w:t>retirará el arnés. Se colocará detrás del usuario y tirará suavemente desde la parte arriba para quitar el arnés con facilidad.</w:t>
            </w:r>
          </w:p>
        </w:tc>
      </w:tr>
      <w:tr w:rsidR="005D56F1" w:rsidTr="007545C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6F1" w:rsidRDefault="005D56F1" w:rsidP="007545CE">
            <w:pPr>
              <w:spacing w:after="0" w:line="240" w:lineRule="auto"/>
            </w:pPr>
            <w:r>
              <w:lastRenderedPageBreak/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6F1" w:rsidRDefault="005D56F1" w:rsidP="007545CE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5D56F1" w:rsidTr="007545C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6F1" w:rsidRDefault="005D56F1" w:rsidP="007545CE">
            <w:pPr>
              <w:spacing w:after="0" w:line="240" w:lineRule="auto"/>
            </w:pPr>
            <w:r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6F1" w:rsidRDefault="005D56F1" w:rsidP="007545CE">
            <w:pPr>
              <w:spacing w:after="0" w:line="240" w:lineRule="auto"/>
            </w:pPr>
          </w:p>
        </w:tc>
      </w:tr>
      <w:tr w:rsidR="005D56F1" w:rsidTr="007545C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6F1" w:rsidRDefault="005D56F1" w:rsidP="007545CE">
            <w:pPr>
              <w:spacing w:after="0" w:line="240" w:lineRule="auto"/>
            </w:pPr>
            <w: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6F1" w:rsidRDefault="005D56F1" w:rsidP="007545CE">
            <w:pPr>
              <w:spacing w:after="0" w:line="240" w:lineRule="auto"/>
            </w:pPr>
            <w:r>
              <w:t>La decidida por el equipo multidisciplinar y la firma de cada uno</w:t>
            </w:r>
          </w:p>
        </w:tc>
      </w:tr>
      <w:tr w:rsidR="005D56F1" w:rsidTr="007545C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6F1" w:rsidRDefault="005D56F1" w:rsidP="007545CE">
            <w:pPr>
              <w:spacing w:after="0" w:line="240" w:lineRule="auto"/>
            </w:pPr>
            <w: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6F1" w:rsidRDefault="005D56F1" w:rsidP="007545CE">
            <w:pPr>
              <w:spacing w:after="0" w:line="240" w:lineRule="auto"/>
            </w:pPr>
            <w:r>
              <w:t>Por el coordinador del equipo multidisciplinar</w:t>
            </w:r>
          </w:p>
        </w:tc>
      </w:tr>
    </w:tbl>
    <w:p w:rsidR="00742357" w:rsidRDefault="004C2C49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F2B68"/>
    <w:multiLevelType w:val="hybridMultilevel"/>
    <w:tmpl w:val="FE0CE0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F1"/>
    <w:rsid w:val="004C2C49"/>
    <w:rsid w:val="005D56F1"/>
    <w:rsid w:val="005F7D8B"/>
    <w:rsid w:val="007545CE"/>
    <w:rsid w:val="0078383E"/>
    <w:rsid w:val="00C94715"/>
    <w:rsid w:val="00CC393F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BAB70-09BC-4CB4-B0D2-4EFD844E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D56F1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4</cp:revision>
  <dcterms:created xsi:type="dcterms:W3CDTF">2019-02-06T10:24:00Z</dcterms:created>
  <dcterms:modified xsi:type="dcterms:W3CDTF">2019-05-14T18:59:00Z</dcterms:modified>
</cp:coreProperties>
</file>